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DC" w:rsidRDefault="00C078A1" w:rsidP="002231B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31B0">
        <w:rPr>
          <w:rFonts w:ascii="Times New Roman" w:hAnsi="Times New Roman" w:cs="Times New Roman"/>
          <w:b/>
          <w:sz w:val="24"/>
          <w:szCs w:val="24"/>
        </w:rPr>
        <w:t>СПРАВКА</w:t>
      </w:r>
      <w:r w:rsidR="001169DC" w:rsidRPr="002231B0">
        <w:rPr>
          <w:rFonts w:ascii="Times New Roman" w:hAnsi="Times New Roman" w:cs="Times New Roman"/>
          <w:b/>
          <w:sz w:val="24"/>
          <w:szCs w:val="24"/>
        </w:rPr>
        <w:t>-</w:t>
      </w:r>
      <w:r w:rsidRPr="002231B0">
        <w:rPr>
          <w:rFonts w:ascii="Times New Roman" w:hAnsi="Times New Roman" w:cs="Times New Roman"/>
          <w:b/>
          <w:sz w:val="24"/>
          <w:szCs w:val="24"/>
        </w:rPr>
        <w:t>ОБОСНОВАНИЕ</w:t>
      </w:r>
    </w:p>
    <w:p w:rsidR="0048171F" w:rsidRPr="002231B0" w:rsidRDefault="0048171F" w:rsidP="002231B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6E9" w:rsidRDefault="002231B0" w:rsidP="00AD66B4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31B0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AD66B4">
        <w:rPr>
          <w:rFonts w:ascii="Times New Roman" w:hAnsi="Times New Roman" w:cs="Times New Roman"/>
          <w:b/>
          <w:sz w:val="24"/>
          <w:szCs w:val="24"/>
        </w:rPr>
        <w:t xml:space="preserve">Закона Кыргызской Республики </w:t>
      </w:r>
    </w:p>
    <w:p w:rsidR="00AD66B4" w:rsidRDefault="00AD66B4" w:rsidP="00AD66B4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0B3F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статусе военнослужащих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0E4252" w:rsidRPr="002231B0" w:rsidRDefault="000E4252" w:rsidP="00AD66B4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0D081D" w:rsidRDefault="001169DC" w:rsidP="00503A9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06E5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="0069443C" w:rsidRPr="008D06E5">
        <w:rPr>
          <w:rFonts w:ascii="Times New Roman" w:hAnsi="Times New Roman" w:cs="Times New Roman"/>
          <w:sz w:val="24"/>
          <w:szCs w:val="24"/>
        </w:rPr>
        <w:t xml:space="preserve">проект Закона </w:t>
      </w:r>
      <w:r w:rsidRPr="008D06E5">
        <w:rPr>
          <w:rFonts w:ascii="Times New Roman" w:hAnsi="Times New Roman" w:cs="Times New Roman"/>
          <w:sz w:val="24"/>
          <w:szCs w:val="24"/>
        </w:rPr>
        <w:t>разработан</w:t>
      </w:r>
      <w:r w:rsidR="00E87F34">
        <w:rPr>
          <w:rFonts w:ascii="Times New Roman" w:hAnsi="Times New Roman" w:cs="Times New Roman"/>
          <w:sz w:val="24"/>
          <w:szCs w:val="24"/>
        </w:rPr>
        <w:t xml:space="preserve"> в</w:t>
      </w:r>
      <w:r w:rsidR="000D081D">
        <w:rPr>
          <w:rFonts w:ascii="Times New Roman" w:hAnsi="Times New Roman" w:cs="Times New Roman"/>
          <w:sz w:val="24"/>
          <w:szCs w:val="24"/>
        </w:rPr>
        <w:t>о исполнение статьи 8 Закона Кыргызской Республики «О Конституции Кыргызской Республики»</w:t>
      </w:r>
      <w:r w:rsidR="006B15BE">
        <w:rPr>
          <w:rFonts w:ascii="Times New Roman" w:hAnsi="Times New Roman" w:cs="Times New Roman"/>
          <w:sz w:val="24"/>
          <w:szCs w:val="24"/>
        </w:rPr>
        <w:t>, в соответствии с Указом Президента Кыргызской Республики «О проведении инвентаризации законодательства Кыргызской Республики» от 8 февраля 2021 года УП № 26</w:t>
      </w:r>
      <w:r w:rsidR="002C409D">
        <w:rPr>
          <w:rFonts w:ascii="Times New Roman" w:hAnsi="Times New Roman" w:cs="Times New Roman"/>
          <w:sz w:val="24"/>
          <w:szCs w:val="24"/>
        </w:rPr>
        <w:t>.</w:t>
      </w:r>
    </w:p>
    <w:p w:rsidR="00FA6E85" w:rsidRDefault="00FA6E85" w:rsidP="00D82A1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13">
        <w:rPr>
          <w:rFonts w:ascii="Times New Roman" w:hAnsi="Times New Roman" w:cs="Times New Roman"/>
          <w:sz w:val="24"/>
          <w:szCs w:val="24"/>
        </w:rPr>
        <w:t xml:space="preserve">В соответствии со статьей 8 Закона Кыргызской Республики «О Конституции Кыргызской Республики» </w:t>
      </w:r>
      <w:r w:rsidRPr="00FA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Жогорку Кенешу и Кабинету Министров </w:t>
      </w:r>
      <w:r w:rsidR="00D82A13" w:rsidRPr="00D82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поручено </w:t>
      </w:r>
      <w:r w:rsidRPr="00FA6E85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шестимесячный срок принять необходимые меры, вытекающие из Конституции, включая приведение действующих законов и своих решений в соответствие с Конституцией.</w:t>
      </w:r>
    </w:p>
    <w:p w:rsidR="0009645E" w:rsidRDefault="00A12434" w:rsidP="00D82A1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с</w:t>
      </w:r>
      <w:r w:rsidR="00511A78">
        <w:rPr>
          <w:rFonts w:ascii="Times New Roman" w:hAnsi="Times New Roman" w:cs="Times New Roman"/>
          <w:sz w:val="24"/>
          <w:szCs w:val="24"/>
        </w:rPr>
        <w:t>ледует отметить, что в</w:t>
      </w:r>
      <w:r w:rsidR="009A1764">
        <w:rPr>
          <w:rFonts w:ascii="Times New Roman" w:hAnsi="Times New Roman" w:cs="Times New Roman"/>
          <w:sz w:val="24"/>
          <w:szCs w:val="24"/>
        </w:rPr>
        <w:t xml:space="preserve"> целях реализации Указа Президента Кыргызской Республики «О проведении инвентаризации законодательства Кыргызской Республики» от 8 февраля 2021 года УП № 26 и распоряжения Правительства Кыргызской Республики «Об образовании межведомственной экспертной рабочей группы по инвентаризации законодательства Кыргызской Республики»  от 10 марта 2021 года № 55-р, приказом Министерства юстиции Кыргызской Республики от 15 апреля 2021 года № 57 утвер</w:t>
      </w:r>
      <w:r w:rsidR="0009645E">
        <w:rPr>
          <w:rFonts w:ascii="Times New Roman" w:hAnsi="Times New Roman" w:cs="Times New Roman"/>
          <w:sz w:val="24"/>
          <w:szCs w:val="24"/>
        </w:rPr>
        <w:t>жден состав экспертн</w:t>
      </w:r>
      <w:r w:rsidR="00533D90">
        <w:rPr>
          <w:rFonts w:ascii="Times New Roman" w:hAnsi="Times New Roman" w:cs="Times New Roman"/>
          <w:sz w:val="24"/>
          <w:szCs w:val="24"/>
        </w:rPr>
        <w:t>ой</w:t>
      </w:r>
      <w:r w:rsidR="0009645E">
        <w:rPr>
          <w:rFonts w:ascii="Times New Roman" w:hAnsi="Times New Roman" w:cs="Times New Roman"/>
          <w:sz w:val="24"/>
          <w:szCs w:val="24"/>
        </w:rPr>
        <w:t xml:space="preserve"> </w:t>
      </w:r>
      <w:r w:rsidR="00533D90">
        <w:rPr>
          <w:rFonts w:ascii="Times New Roman" w:hAnsi="Times New Roman" w:cs="Times New Roman"/>
          <w:sz w:val="24"/>
          <w:szCs w:val="24"/>
        </w:rPr>
        <w:t xml:space="preserve">рабочей </w:t>
      </w:r>
      <w:r w:rsidR="0009645E">
        <w:rPr>
          <w:rFonts w:ascii="Times New Roman" w:hAnsi="Times New Roman" w:cs="Times New Roman"/>
          <w:sz w:val="24"/>
          <w:szCs w:val="24"/>
        </w:rPr>
        <w:t>подгрупп</w:t>
      </w:r>
      <w:r w:rsidR="00533D90">
        <w:rPr>
          <w:rFonts w:ascii="Times New Roman" w:hAnsi="Times New Roman" w:cs="Times New Roman"/>
          <w:sz w:val="24"/>
          <w:szCs w:val="24"/>
        </w:rPr>
        <w:t xml:space="preserve">ы </w:t>
      </w:r>
      <w:r w:rsidR="0009645E">
        <w:rPr>
          <w:rFonts w:ascii="Times New Roman" w:hAnsi="Times New Roman" w:cs="Times New Roman"/>
          <w:sz w:val="24"/>
          <w:szCs w:val="24"/>
        </w:rPr>
        <w:t>по вопросам правосудия и правоохранительной системы, а также утверждена Методология проведения инвентаризации законодательства Кыргызской  Республики.</w:t>
      </w:r>
    </w:p>
    <w:p w:rsidR="003D415B" w:rsidRDefault="00CC45C6" w:rsidP="003D415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вышеуказанных нормативных правовых актов</w:t>
      </w:r>
      <w:r w:rsidR="00DA01FE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рамках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0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мероприятий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инвентаризация законодательства Кыргызской Республики</w:t>
      </w:r>
      <w:r w:rsidR="000C7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</w:t>
      </w:r>
      <w:r w:rsidR="00D036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правосудия и правоохранительной</w:t>
      </w:r>
      <w:r w:rsidR="00636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364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DA0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81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</w:t>
      </w:r>
      <w:r w:rsidR="000B3F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проведена инвентаризация Закона Кыргызской Республики «О статусе военнослужащих»</w:t>
      </w:r>
      <w:r w:rsidR="00FB15C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D415B" w:rsidRDefault="003D415B" w:rsidP="003D415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E6F">
        <w:rPr>
          <w:rFonts w:ascii="Times New Roman" w:hAnsi="Times New Roman" w:cs="Times New Roman"/>
          <w:sz w:val="24"/>
          <w:szCs w:val="24"/>
        </w:rPr>
        <w:t>На основании вышеизложенного, по итогам проведенных мероприятий в рамках инвентаризации законов Кыргызской Республики в сфере обороны, а также с учетом рекомендаций независимого эксперта-юриста инициируется настоящий законопроект.</w:t>
      </w:r>
    </w:p>
    <w:p w:rsidR="003D415B" w:rsidRDefault="0021484D" w:rsidP="0021484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85932">
        <w:rPr>
          <w:rFonts w:ascii="Times New Roman" w:hAnsi="Times New Roman" w:cs="Times New Roman"/>
          <w:sz w:val="24"/>
          <w:szCs w:val="24"/>
        </w:rPr>
        <w:t xml:space="preserve">роект Закона </w:t>
      </w:r>
      <w:r>
        <w:rPr>
          <w:rFonts w:ascii="Times New Roman" w:hAnsi="Times New Roman" w:cs="Times New Roman"/>
          <w:sz w:val="24"/>
          <w:szCs w:val="24"/>
        </w:rPr>
        <w:t>предлагается изложить в новой редакции</w:t>
      </w:r>
      <w:r w:rsidR="001A375E">
        <w:rPr>
          <w:rFonts w:ascii="Times New Roman" w:hAnsi="Times New Roman" w:cs="Times New Roman"/>
          <w:sz w:val="24"/>
          <w:szCs w:val="24"/>
        </w:rPr>
        <w:t>, так как действующая редакция Закона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375E">
        <w:rPr>
          <w:rFonts w:ascii="Times New Roman" w:hAnsi="Times New Roman" w:cs="Times New Roman"/>
          <w:sz w:val="24"/>
          <w:szCs w:val="24"/>
        </w:rPr>
        <w:t>не соответствует требованиям Закона Кыргызской Республики</w:t>
      </w:r>
      <w:r w:rsidR="00550771">
        <w:rPr>
          <w:rFonts w:ascii="Times New Roman" w:hAnsi="Times New Roman" w:cs="Times New Roman"/>
          <w:sz w:val="24"/>
          <w:szCs w:val="24"/>
        </w:rPr>
        <w:t xml:space="preserve"> «О нормативных правовых актах Кыргызской Республики» </w:t>
      </w:r>
      <w:r w:rsidR="006249C5">
        <w:rPr>
          <w:rFonts w:ascii="Times New Roman" w:hAnsi="Times New Roman" w:cs="Times New Roman"/>
          <w:sz w:val="24"/>
          <w:szCs w:val="24"/>
        </w:rPr>
        <w:t>(</w:t>
      </w:r>
      <w:r w:rsidR="00550771">
        <w:rPr>
          <w:rFonts w:ascii="Times New Roman" w:hAnsi="Times New Roman" w:cs="Times New Roman"/>
          <w:sz w:val="24"/>
          <w:szCs w:val="24"/>
        </w:rPr>
        <w:t xml:space="preserve">в части нормотворческой техники, оформления </w:t>
      </w:r>
      <w:r w:rsidR="006249C5">
        <w:rPr>
          <w:rFonts w:ascii="Times New Roman" w:hAnsi="Times New Roman" w:cs="Times New Roman"/>
          <w:sz w:val="24"/>
          <w:szCs w:val="24"/>
        </w:rPr>
        <w:t xml:space="preserve">структурных элементов </w:t>
      </w:r>
      <w:r w:rsidR="00550771">
        <w:rPr>
          <w:rFonts w:ascii="Times New Roman" w:hAnsi="Times New Roman" w:cs="Times New Roman"/>
          <w:sz w:val="24"/>
          <w:szCs w:val="24"/>
        </w:rPr>
        <w:t>нормативного правового акта)</w:t>
      </w:r>
      <w:r w:rsidR="006249C5">
        <w:rPr>
          <w:rFonts w:ascii="Times New Roman" w:hAnsi="Times New Roman" w:cs="Times New Roman"/>
          <w:sz w:val="24"/>
          <w:szCs w:val="24"/>
        </w:rPr>
        <w:t>.</w:t>
      </w:r>
    </w:p>
    <w:p w:rsidR="00B71391" w:rsidRPr="00BD308B" w:rsidRDefault="003D415B" w:rsidP="00B71391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Закона</w:t>
      </w:r>
      <w:r w:rsidR="002148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разработан с учетом </w:t>
      </w:r>
      <w:r w:rsidR="00C63DBE">
        <w:rPr>
          <w:rFonts w:ascii="Times New Roman" w:hAnsi="Times New Roman" w:cs="Times New Roman"/>
          <w:sz w:val="24"/>
          <w:szCs w:val="24"/>
        </w:rPr>
        <w:t xml:space="preserve">положений </w:t>
      </w:r>
      <w:r w:rsidR="0021484D" w:rsidRPr="00BD308B">
        <w:rPr>
          <w:rFonts w:ascii="Times New Roman" w:hAnsi="Times New Roman" w:cs="Times New Roman"/>
          <w:sz w:val="24"/>
          <w:szCs w:val="24"/>
        </w:rPr>
        <w:t>Конституци</w:t>
      </w:r>
      <w:r w:rsidR="00C63DBE">
        <w:rPr>
          <w:rFonts w:ascii="Times New Roman" w:hAnsi="Times New Roman" w:cs="Times New Roman"/>
          <w:sz w:val="24"/>
          <w:szCs w:val="24"/>
        </w:rPr>
        <w:t>и</w:t>
      </w:r>
      <w:r w:rsidR="0021484D" w:rsidRPr="00BD308B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="00B71391">
        <w:rPr>
          <w:rFonts w:ascii="Times New Roman" w:hAnsi="Times New Roman" w:cs="Times New Roman"/>
          <w:sz w:val="24"/>
          <w:szCs w:val="24"/>
        </w:rPr>
        <w:t xml:space="preserve"> и </w:t>
      </w:r>
      <w:r w:rsidR="00C63DBE">
        <w:rPr>
          <w:rFonts w:ascii="Times New Roman" w:hAnsi="Times New Roman"/>
          <w:sz w:val="24"/>
          <w:szCs w:val="24"/>
        </w:rPr>
        <w:t xml:space="preserve">направлен </w:t>
      </w:r>
      <w:r w:rsidR="00B71391">
        <w:rPr>
          <w:rFonts w:ascii="Times New Roman" w:hAnsi="Times New Roman"/>
          <w:sz w:val="24"/>
          <w:szCs w:val="24"/>
        </w:rPr>
        <w:t xml:space="preserve">упорядочение и </w:t>
      </w:r>
      <w:r w:rsidR="00C63DBE">
        <w:rPr>
          <w:rFonts w:ascii="Times New Roman" w:hAnsi="Times New Roman"/>
          <w:sz w:val="24"/>
          <w:szCs w:val="24"/>
        </w:rPr>
        <w:t>совершенствование отдельных правовых и социальных гарантии военнослужащих</w:t>
      </w:r>
      <w:r w:rsidR="00B71391">
        <w:rPr>
          <w:rFonts w:ascii="Times New Roman" w:hAnsi="Times New Roman"/>
          <w:sz w:val="24"/>
          <w:szCs w:val="24"/>
        </w:rPr>
        <w:t>,</w:t>
      </w:r>
      <w:r w:rsidR="00C63DBE">
        <w:rPr>
          <w:rFonts w:ascii="Times New Roman" w:hAnsi="Times New Roman"/>
          <w:sz w:val="24"/>
          <w:szCs w:val="24"/>
        </w:rPr>
        <w:t xml:space="preserve"> предусмотренных законодательством Кыргызской Республики</w:t>
      </w:r>
      <w:r w:rsidR="00B71391">
        <w:rPr>
          <w:rFonts w:ascii="Times New Roman" w:hAnsi="Times New Roman"/>
          <w:sz w:val="24"/>
          <w:szCs w:val="24"/>
        </w:rPr>
        <w:t xml:space="preserve">, а также исключение </w:t>
      </w:r>
      <w:r w:rsidR="00B71391" w:rsidRPr="00BD308B">
        <w:rPr>
          <w:rFonts w:ascii="Times New Roman" w:hAnsi="Times New Roman" w:cs="Times New Roman"/>
          <w:sz w:val="24"/>
          <w:szCs w:val="24"/>
        </w:rPr>
        <w:t>дублирующих и устаревших норм</w:t>
      </w:r>
      <w:r w:rsidR="00B71391">
        <w:rPr>
          <w:rFonts w:ascii="Times New Roman" w:hAnsi="Times New Roman" w:cs="Times New Roman"/>
          <w:sz w:val="24"/>
          <w:szCs w:val="24"/>
        </w:rPr>
        <w:t>.</w:t>
      </w:r>
    </w:p>
    <w:p w:rsidR="00406DD9" w:rsidRDefault="00CE403F" w:rsidP="009F0FA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После п</w:t>
      </w:r>
      <w:r w:rsidR="00406DD9" w:rsidRPr="008D06E5">
        <w:rPr>
          <w:rFonts w:ascii="Times New Roman" w:hAnsi="Times New Roman" w:cs="Times New Roman"/>
          <w:sz w:val="24"/>
          <w:szCs w:val="24"/>
          <w:lang w:val="ky-KG"/>
        </w:rPr>
        <w:t>риняти</w:t>
      </w:r>
      <w:r>
        <w:rPr>
          <w:rFonts w:ascii="Times New Roman" w:hAnsi="Times New Roman" w:cs="Times New Roman"/>
          <w:sz w:val="24"/>
          <w:szCs w:val="24"/>
          <w:lang w:val="ky-KG"/>
        </w:rPr>
        <w:t>я</w:t>
      </w:r>
      <w:r w:rsidR="00406DD9" w:rsidRPr="008D06E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541D1">
        <w:rPr>
          <w:rFonts w:ascii="Times New Roman" w:hAnsi="Times New Roman" w:cs="Times New Roman"/>
          <w:sz w:val="24"/>
          <w:szCs w:val="24"/>
          <w:lang w:val="ky-KG"/>
        </w:rPr>
        <w:t>предлагаемого</w:t>
      </w:r>
      <w:r w:rsidR="00406DD9" w:rsidRPr="008D06E5">
        <w:rPr>
          <w:rFonts w:ascii="Times New Roman" w:hAnsi="Times New Roman" w:cs="Times New Roman"/>
          <w:sz w:val="24"/>
          <w:szCs w:val="24"/>
          <w:lang w:val="ky-KG"/>
        </w:rPr>
        <w:t xml:space="preserve"> проекта Закона подлежат пересмотру</w:t>
      </w:r>
      <w:r w:rsidR="00942996">
        <w:rPr>
          <w:rFonts w:ascii="Times New Roman" w:hAnsi="Times New Roman" w:cs="Times New Roman"/>
          <w:sz w:val="24"/>
          <w:szCs w:val="24"/>
          <w:lang w:val="ky-KG"/>
        </w:rPr>
        <w:t xml:space="preserve"> соотвтествующие </w:t>
      </w:r>
      <w:r w:rsidR="007D0CF1">
        <w:rPr>
          <w:rFonts w:ascii="Times New Roman" w:hAnsi="Times New Roman" w:cs="Times New Roman"/>
          <w:sz w:val="24"/>
          <w:szCs w:val="24"/>
          <w:lang w:val="ky-KG"/>
        </w:rPr>
        <w:t xml:space="preserve">подзаконные </w:t>
      </w:r>
      <w:r w:rsidR="00406DD9" w:rsidRPr="008D06E5">
        <w:rPr>
          <w:rFonts w:ascii="Times New Roman" w:hAnsi="Times New Roman" w:cs="Times New Roman"/>
          <w:sz w:val="24"/>
          <w:szCs w:val="24"/>
          <w:lang w:val="ky-KG"/>
        </w:rPr>
        <w:t>нормативные правовые акты</w:t>
      </w:r>
      <w:r w:rsidR="00942996">
        <w:rPr>
          <w:rFonts w:ascii="Times New Roman" w:hAnsi="Times New Roman" w:cs="Times New Roman"/>
          <w:sz w:val="24"/>
          <w:szCs w:val="24"/>
          <w:lang w:val="ky-KG"/>
        </w:rPr>
        <w:t xml:space="preserve">, которые были приняты ранее во исполнение </w:t>
      </w:r>
      <w:r w:rsidR="00882335">
        <w:rPr>
          <w:rFonts w:ascii="Times New Roman" w:hAnsi="Times New Roman" w:cs="Times New Roman"/>
          <w:sz w:val="24"/>
          <w:szCs w:val="24"/>
          <w:lang w:val="ky-KG"/>
        </w:rPr>
        <w:t>З</w:t>
      </w:r>
      <w:r w:rsidR="00942996">
        <w:rPr>
          <w:rFonts w:ascii="Times New Roman" w:hAnsi="Times New Roman" w:cs="Times New Roman"/>
          <w:sz w:val="24"/>
          <w:szCs w:val="24"/>
          <w:lang w:val="ky-KG"/>
        </w:rPr>
        <w:t>акон</w:t>
      </w:r>
      <w:r w:rsidR="00A749AD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942996">
        <w:rPr>
          <w:rFonts w:ascii="Times New Roman" w:hAnsi="Times New Roman" w:cs="Times New Roman"/>
          <w:sz w:val="24"/>
          <w:szCs w:val="24"/>
          <w:lang w:val="ky-KG"/>
        </w:rPr>
        <w:t xml:space="preserve"> Кыргызской Республики </w:t>
      </w:r>
      <w:r w:rsidR="000C26E9" w:rsidRPr="00B102DB">
        <w:rPr>
          <w:rFonts w:ascii="Times New Roman" w:hAnsi="Times New Roman" w:cs="Times New Roman"/>
          <w:sz w:val="24"/>
          <w:szCs w:val="24"/>
        </w:rPr>
        <w:t>«</w:t>
      </w:r>
      <w:r w:rsidR="000C26E9">
        <w:rPr>
          <w:rFonts w:ascii="Times New Roman" w:hAnsi="Times New Roman" w:cs="Times New Roman"/>
          <w:sz w:val="24"/>
          <w:szCs w:val="24"/>
          <w:lang w:val="ky-KG"/>
        </w:rPr>
        <w:t>О статусе военнослужащих</w:t>
      </w:r>
      <w:r w:rsidR="000C26E9" w:rsidRPr="00DE69E0">
        <w:rPr>
          <w:rFonts w:ascii="Times New Roman" w:hAnsi="Times New Roman" w:cs="Times New Roman"/>
          <w:sz w:val="24"/>
          <w:szCs w:val="24"/>
        </w:rPr>
        <w:t>»</w:t>
      </w:r>
      <w:r w:rsidR="00942996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591389" w:rsidRPr="009F0FA0" w:rsidRDefault="00DE69E0" w:rsidP="0059138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Вместе с тем, </w:t>
      </w:r>
      <w:r w:rsidR="00591389">
        <w:rPr>
          <w:rFonts w:ascii="Times New Roman" w:hAnsi="Times New Roman" w:cs="Times New Roman"/>
          <w:sz w:val="24"/>
          <w:szCs w:val="24"/>
        </w:rPr>
        <w:t>следует отметить, что с вступлением в силу новых Кодексов Кыргызской Республики, данный законопроект будет доработан с учетом положений этих Кодексов.</w:t>
      </w:r>
      <w:r w:rsidR="00591389" w:rsidRPr="009F0FA0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</w:p>
    <w:p w:rsidR="000753EB" w:rsidRPr="000753EB" w:rsidRDefault="000753EB" w:rsidP="00503A94">
      <w:pPr>
        <w:pStyle w:val="tkForma"/>
        <w:spacing w:after="0" w:line="240" w:lineRule="auto"/>
        <w:ind w:left="0" w:right="0" w:firstLine="567"/>
        <w:contextualSpacing/>
        <w:jc w:val="both"/>
        <w:rPr>
          <w:rFonts w:ascii="Times New Roman" w:hAnsi="Times New Roman" w:cs="Times New Roman"/>
          <w:b w:val="0"/>
        </w:rPr>
      </w:pPr>
      <w:r w:rsidRPr="000753EB">
        <w:rPr>
          <w:rFonts w:ascii="Times New Roman" w:hAnsi="Times New Roman" w:cs="Times New Roman"/>
          <w:b w:val="0"/>
          <w:caps w:val="0"/>
        </w:rPr>
        <w:t xml:space="preserve">Принятие данного проекта </w:t>
      </w:r>
      <w:r>
        <w:rPr>
          <w:rFonts w:ascii="Times New Roman" w:hAnsi="Times New Roman" w:cs="Times New Roman"/>
          <w:b w:val="0"/>
          <w:caps w:val="0"/>
        </w:rPr>
        <w:t>Закона</w:t>
      </w:r>
      <w:r w:rsidRPr="000753EB">
        <w:rPr>
          <w:rFonts w:ascii="Times New Roman" w:hAnsi="Times New Roman" w:cs="Times New Roman"/>
          <w:b w:val="0"/>
          <w:caps w:val="0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6C29ED" w:rsidRPr="00B102DB" w:rsidRDefault="00CF4D14" w:rsidP="006C29E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02DB">
        <w:rPr>
          <w:rFonts w:ascii="Times New Roman" w:hAnsi="Times New Roman" w:cs="Times New Roman"/>
          <w:sz w:val="24"/>
          <w:szCs w:val="24"/>
        </w:rPr>
        <w:t xml:space="preserve">В соответствии со статьей 22 Закона Кыргызской Республики </w:t>
      </w:r>
      <w:r w:rsidR="000917E8" w:rsidRPr="00B102DB">
        <w:rPr>
          <w:rFonts w:ascii="Times New Roman" w:hAnsi="Times New Roman" w:cs="Times New Roman"/>
          <w:sz w:val="24"/>
          <w:szCs w:val="24"/>
        </w:rPr>
        <w:t>«</w:t>
      </w:r>
      <w:r w:rsidRPr="00B102DB">
        <w:rPr>
          <w:rFonts w:ascii="Times New Roman" w:hAnsi="Times New Roman" w:cs="Times New Roman"/>
          <w:sz w:val="24"/>
          <w:szCs w:val="24"/>
        </w:rPr>
        <w:t xml:space="preserve">О нормативных правовых актах Кыргызской </w:t>
      </w:r>
      <w:r w:rsidRPr="00DE69E0">
        <w:rPr>
          <w:rFonts w:ascii="Times New Roman" w:hAnsi="Times New Roman" w:cs="Times New Roman"/>
          <w:sz w:val="24"/>
          <w:szCs w:val="24"/>
        </w:rPr>
        <w:t>Республики</w:t>
      </w:r>
      <w:r w:rsidR="000917E8" w:rsidRPr="00DE69E0">
        <w:rPr>
          <w:rFonts w:ascii="Times New Roman" w:hAnsi="Times New Roman" w:cs="Times New Roman"/>
          <w:sz w:val="24"/>
          <w:szCs w:val="24"/>
        </w:rPr>
        <w:t>»</w:t>
      </w:r>
      <w:r w:rsidR="00F06B46" w:rsidRPr="00DE69E0">
        <w:rPr>
          <w:rFonts w:ascii="Times New Roman" w:hAnsi="Times New Roman" w:cs="Times New Roman"/>
          <w:sz w:val="24"/>
          <w:szCs w:val="24"/>
        </w:rPr>
        <w:t>,</w:t>
      </w:r>
      <w:r w:rsidRPr="0094299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06B46" w:rsidRPr="00DE69E0">
        <w:rPr>
          <w:rFonts w:ascii="Times New Roman" w:hAnsi="Times New Roman" w:cs="Times New Roman"/>
          <w:sz w:val="24"/>
          <w:szCs w:val="24"/>
        </w:rPr>
        <w:t xml:space="preserve">в целях организации общественного обсуждения </w:t>
      </w:r>
      <w:r w:rsidRPr="00DE69E0">
        <w:rPr>
          <w:rFonts w:ascii="Times New Roman" w:hAnsi="Times New Roman" w:cs="Times New Roman"/>
          <w:sz w:val="24"/>
          <w:szCs w:val="24"/>
        </w:rPr>
        <w:t xml:space="preserve">данный </w:t>
      </w:r>
      <w:r w:rsidR="000917E8" w:rsidRPr="00DE69E0">
        <w:rPr>
          <w:rFonts w:ascii="Times New Roman" w:hAnsi="Times New Roman" w:cs="Times New Roman"/>
          <w:sz w:val="24"/>
          <w:szCs w:val="24"/>
        </w:rPr>
        <w:t>законопроект</w:t>
      </w:r>
      <w:r w:rsidRPr="0094299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349BF" w:rsidRPr="00930E54">
        <w:rPr>
          <w:rFonts w:ascii="Times New Roman" w:hAnsi="Times New Roman" w:cs="Times New Roman"/>
          <w:sz w:val="24"/>
          <w:szCs w:val="24"/>
        </w:rPr>
        <w:t xml:space="preserve">направлен в Администрацию Президента Кыргызской Республики для </w:t>
      </w:r>
      <w:r w:rsidR="00DE69E0" w:rsidRPr="00930E54">
        <w:rPr>
          <w:rFonts w:ascii="Times New Roman" w:hAnsi="Times New Roman" w:cs="Times New Roman"/>
          <w:sz w:val="24"/>
          <w:szCs w:val="24"/>
        </w:rPr>
        <w:t>размещен</w:t>
      </w:r>
      <w:r w:rsidR="00C349BF" w:rsidRPr="00930E54">
        <w:rPr>
          <w:rFonts w:ascii="Times New Roman" w:hAnsi="Times New Roman" w:cs="Times New Roman"/>
          <w:sz w:val="24"/>
          <w:szCs w:val="24"/>
        </w:rPr>
        <w:t>ия</w:t>
      </w:r>
      <w:r w:rsidR="00C349B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E69E0" w:rsidRPr="00DE69E0">
        <w:rPr>
          <w:rFonts w:ascii="Times New Roman" w:hAnsi="Times New Roman" w:cs="Times New Roman"/>
          <w:sz w:val="24"/>
          <w:szCs w:val="24"/>
        </w:rPr>
        <w:t xml:space="preserve">на </w:t>
      </w:r>
      <w:r w:rsidR="009F0FA0">
        <w:rPr>
          <w:rFonts w:ascii="Times New Roman" w:hAnsi="Times New Roman" w:cs="Times New Roman"/>
          <w:sz w:val="24"/>
          <w:szCs w:val="24"/>
        </w:rPr>
        <w:t>официальном сайте Кабинета Министров</w:t>
      </w:r>
      <w:r w:rsidR="00F06B46" w:rsidRPr="00B102DB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="009F0FA0">
        <w:rPr>
          <w:rFonts w:ascii="Times New Roman" w:hAnsi="Times New Roman" w:cs="Times New Roman"/>
          <w:sz w:val="24"/>
          <w:szCs w:val="24"/>
        </w:rPr>
        <w:t xml:space="preserve"> и Едином портале общественного обсуждения нормативных правовых актов Кыргызской Республики</w:t>
      </w:r>
      <w:r w:rsidRPr="00B102DB">
        <w:rPr>
          <w:rFonts w:ascii="Times New Roman" w:hAnsi="Times New Roman" w:cs="Times New Roman"/>
          <w:sz w:val="24"/>
          <w:szCs w:val="24"/>
        </w:rPr>
        <w:t xml:space="preserve">. </w:t>
      </w:r>
      <w:r w:rsidR="00F06B46" w:rsidRPr="00B102D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0917E8" w:rsidRDefault="000917E8" w:rsidP="00503A9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7E8">
        <w:rPr>
          <w:rFonts w:ascii="Times New Roman" w:hAnsi="Times New Roman" w:cs="Times New Roman"/>
          <w:sz w:val="24"/>
          <w:szCs w:val="24"/>
        </w:rPr>
        <w:lastRenderedPageBreak/>
        <w:t>Представленный закон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917E8">
        <w:rPr>
          <w:rFonts w:ascii="Times New Roman" w:hAnsi="Times New Roman" w:cs="Times New Roman"/>
          <w:sz w:val="24"/>
          <w:szCs w:val="24"/>
        </w:rPr>
        <w:t>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5132C5" w:rsidRDefault="005132C5" w:rsidP="00503A9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2C5">
        <w:rPr>
          <w:rFonts w:ascii="Times New Roman" w:hAnsi="Times New Roman" w:cs="Times New Roman"/>
          <w:sz w:val="24"/>
          <w:szCs w:val="24"/>
        </w:rPr>
        <w:t xml:space="preserve">Принятие настоящего </w:t>
      </w:r>
      <w:r>
        <w:rPr>
          <w:rFonts w:ascii="Times New Roman" w:hAnsi="Times New Roman" w:cs="Times New Roman"/>
          <w:sz w:val="24"/>
          <w:szCs w:val="24"/>
        </w:rPr>
        <w:t>законопроекта</w:t>
      </w:r>
      <w:r w:rsidRPr="005132C5">
        <w:rPr>
          <w:rFonts w:ascii="Times New Roman" w:hAnsi="Times New Roman" w:cs="Times New Roman"/>
          <w:sz w:val="24"/>
          <w:szCs w:val="24"/>
        </w:rPr>
        <w:t xml:space="preserve"> не повлечет дополнительных финансовых затрат из республиканского бюджета.</w:t>
      </w:r>
    </w:p>
    <w:p w:rsidR="005132C5" w:rsidRPr="000753EB" w:rsidRDefault="005132C5" w:rsidP="00503A9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2C5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>
        <w:rPr>
          <w:rFonts w:ascii="Times New Roman" w:hAnsi="Times New Roman" w:cs="Times New Roman"/>
          <w:sz w:val="24"/>
          <w:szCs w:val="24"/>
        </w:rPr>
        <w:t xml:space="preserve">законопроект </w:t>
      </w:r>
      <w:r w:rsidRPr="005132C5">
        <w:rPr>
          <w:rFonts w:ascii="Times New Roman" w:hAnsi="Times New Roman" w:cs="Times New Roman"/>
          <w:sz w:val="24"/>
          <w:szCs w:val="24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0E4252" w:rsidRDefault="000E4252" w:rsidP="008D06E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82A7F" w:rsidRDefault="00382A7F" w:rsidP="008D06E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D7B6A" w:rsidRDefault="007D7B6A" w:rsidP="001302BF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D7B6A" w:rsidRDefault="007D7B6A" w:rsidP="001302BF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7D7B6A" w:rsidSect="00DF3538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CFE" w:rsidRDefault="00CC0CFE" w:rsidP="00F6708B">
      <w:pPr>
        <w:spacing w:after="0" w:line="240" w:lineRule="auto"/>
      </w:pPr>
      <w:r>
        <w:separator/>
      </w:r>
    </w:p>
  </w:endnote>
  <w:endnote w:type="continuationSeparator" w:id="0">
    <w:p w:rsidR="00CC0CFE" w:rsidRDefault="00CC0CFE" w:rsidP="00F6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CFE" w:rsidRDefault="00CC0CFE" w:rsidP="00F6708B">
      <w:pPr>
        <w:spacing w:after="0" w:line="240" w:lineRule="auto"/>
      </w:pPr>
      <w:r>
        <w:separator/>
      </w:r>
    </w:p>
  </w:footnote>
  <w:footnote w:type="continuationSeparator" w:id="0">
    <w:p w:rsidR="00CC0CFE" w:rsidRDefault="00CC0CFE" w:rsidP="00F6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8257060"/>
      <w:docPartObj>
        <w:docPartGallery w:val="Page Numbers (Top of Page)"/>
        <w:docPartUnique/>
      </w:docPartObj>
    </w:sdtPr>
    <w:sdtEndPr/>
    <w:sdtContent>
      <w:p w:rsidR="00DF3538" w:rsidRDefault="00DF353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E54">
          <w:rPr>
            <w:noProof/>
          </w:rPr>
          <w:t>2</w:t>
        </w:r>
        <w:r>
          <w:fldChar w:fldCharType="end"/>
        </w:r>
      </w:p>
    </w:sdtContent>
  </w:sdt>
  <w:p w:rsidR="00DF3538" w:rsidRDefault="00DF353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DA569A"/>
    <w:multiLevelType w:val="hybridMultilevel"/>
    <w:tmpl w:val="C8842972"/>
    <w:lvl w:ilvl="0" w:tplc="C59A2D7E"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BDB496F"/>
    <w:multiLevelType w:val="hybridMultilevel"/>
    <w:tmpl w:val="7E7A78D2"/>
    <w:lvl w:ilvl="0" w:tplc="BD26CD7A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F326BC8"/>
    <w:multiLevelType w:val="hybridMultilevel"/>
    <w:tmpl w:val="D368C61C"/>
    <w:lvl w:ilvl="0" w:tplc="EF308D6C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369249EC"/>
    <w:multiLevelType w:val="hybridMultilevel"/>
    <w:tmpl w:val="BD48F6EE"/>
    <w:lvl w:ilvl="0" w:tplc="B3A2CEC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69B52309"/>
    <w:multiLevelType w:val="hybridMultilevel"/>
    <w:tmpl w:val="327C4CFC"/>
    <w:lvl w:ilvl="0" w:tplc="0A6C54F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7472293"/>
    <w:multiLevelType w:val="multilevel"/>
    <w:tmpl w:val="3348D2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348"/>
    <w:rsid w:val="000000DA"/>
    <w:rsid w:val="0000010A"/>
    <w:rsid w:val="00005F21"/>
    <w:rsid w:val="0001698B"/>
    <w:rsid w:val="00017DA2"/>
    <w:rsid w:val="000210DA"/>
    <w:rsid w:val="0002237C"/>
    <w:rsid w:val="0002320E"/>
    <w:rsid w:val="00025145"/>
    <w:rsid w:val="00030063"/>
    <w:rsid w:val="00032D4B"/>
    <w:rsid w:val="00034213"/>
    <w:rsid w:val="00034EF2"/>
    <w:rsid w:val="00036C59"/>
    <w:rsid w:val="00040C6D"/>
    <w:rsid w:val="00040FD5"/>
    <w:rsid w:val="00044594"/>
    <w:rsid w:val="000506A6"/>
    <w:rsid w:val="00053A45"/>
    <w:rsid w:val="00070BFD"/>
    <w:rsid w:val="000753EB"/>
    <w:rsid w:val="00076852"/>
    <w:rsid w:val="000917E8"/>
    <w:rsid w:val="00092F5B"/>
    <w:rsid w:val="00094B75"/>
    <w:rsid w:val="00095F7B"/>
    <w:rsid w:val="0009645E"/>
    <w:rsid w:val="000A0B8C"/>
    <w:rsid w:val="000A0DA3"/>
    <w:rsid w:val="000A2BA0"/>
    <w:rsid w:val="000A3B2B"/>
    <w:rsid w:val="000A57A0"/>
    <w:rsid w:val="000B29D1"/>
    <w:rsid w:val="000B3FB1"/>
    <w:rsid w:val="000C26E9"/>
    <w:rsid w:val="000C6E39"/>
    <w:rsid w:val="000C799F"/>
    <w:rsid w:val="000D081D"/>
    <w:rsid w:val="000D484D"/>
    <w:rsid w:val="000D5882"/>
    <w:rsid w:val="000E1383"/>
    <w:rsid w:val="000E4252"/>
    <w:rsid w:val="0010039C"/>
    <w:rsid w:val="0010657B"/>
    <w:rsid w:val="00112E63"/>
    <w:rsid w:val="001169DC"/>
    <w:rsid w:val="00116C54"/>
    <w:rsid w:val="0011783F"/>
    <w:rsid w:val="001302BF"/>
    <w:rsid w:val="00132842"/>
    <w:rsid w:val="00134242"/>
    <w:rsid w:val="00134F5A"/>
    <w:rsid w:val="00135ADE"/>
    <w:rsid w:val="00142D22"/>
    <w:rsid w:val="001433BA"/>
    <w:rsid w:val="00146FF7"/>
    <w:rsid w:val="00151E0A"/>
    <w:rsid w:val="00163FE3"/>
    <w:rsid w:val="00171039"/>
    <w:rsid w:val="001755A9"/>
    <w:rsid w:val="001759D0"/>
    <w:rsid w:val="00176542"/>
    <w:rsid w:val="0017661B"/>
    <w:rsid w:val="001811ED"/>
    <w:rsid w:val="001855E6"/>
    <w:rsid w:val="00185A8E"/>
    <w:rsid w:val="00190EAC"/>
    <w:rsid w:val="001A1157"/>
    <w:rsid w:val="001A375E"/>
    <w:rsid w:val="001A75DB"/>
    <w:rsid w:val="001C47F0"/>
    <w:rsid w:val="001D4CCE"/>
    <w:rsid w:val="001D79BD"/>
    <w:rsid w:val="001D7CA8"/>
    <w:rsid w:val="001D7D80"/>
    <w:rsid w:val="001E7991"/>
    <w:rsid w:val="001F450D"/>
    <w:rsid w:val="00203A45"/>
    <w:rsid w:val="0021484D"/>
    <w:rsid w:val="00223051"/>
    <w:rsid w:val="002231B0"/>
    <w:rsid w:val="00224FB0"/>
    <w:rsid w:val="002253AD"/>
    <w:rsid w:val="002257F1"/>
    <w:rsid w:val="00230DBB"/>
    <w:rsid w:val="00230E63"/>
    <w:rsid w:val="00232DA8"/>
    <w:rsid w:val="00235885"/>
    <w:rsid w:val="00237531"/>
    <w:rsid w:val="00244B87"/>
    <w:rsid w:val="0025221C"/>
    <w:rsid w:val="00252EB5"/>
    <w:rsid w:val="00253D84"/>
    <w:rsid w:val="00254F74"/>
    <w:rsid w:val="0025524B"/>
    <w:rsid w:val="002730AC"/>
    <w:rsid w:val="002763D8"/>
    <w:rsid w:val="00293FFD"/>
    <w:rsid w:val="00295559"/>
    <w:rsid w:val="0029677F"/>
    <w:rsid w:val="0029763D"/>
    <w:rsid w:val="00297E22"/>
    <w:rsid w:val="002A10A8"/>
    <w:rsid w:val="002A5EAC"/>
    <w:rsid w:val="002A6432"/>
    <w:rsid w:val="002B7BA9"/>
    <w:rsid w:val="002B7BBE"/>
    <w:rsid w:val="002C0004"/>
    <w:rsid w:val="002C1AAD"/>
    <w:rsid w:val="002C409D"/>
    <w:rsid w:val="002D22DA"/>
    <w:rsid w:val="002D5023"/>
    <w:rsid w:val="002E0A8E"/>
    <w:rsid w:val="002E40D9"/>
    <w:rsid w:val="002E623D"/>
    <w:rsid w:val="002F3960"/>
    <w:rsid w:val="002F4479"/>
    <w:rsid w:val="00301B67"/>
    <w:rsid w:val="003047C0"/>
    <w:rsid w:val="00311C93"/>
    <w:rsid w:val="00314682"/>
    <w:rsid w:val="003153A3"/>
    <w:rsid w:val="00315905"/>
    <w:rsid w:val="003212E3"/>
    <w:rsid w:val="00330087"/>
    <w:rsid w:val="0033107B"/>
    <w:rsid w:val="003331F7"/>
    <w:rsid w:val="00344D86"/>
    <w:rsid w:val="00350E9D"/>
    <w:rsid w:val="00353AE2"/>
    <w:rsid w:val="0035728F"/>
    <w:rsid w:val="00367385"/>
    <w:rsid w:val="003717D1"/>
    <w:rsid w:val="003723DB"/>
    <w:rsid w:val="003776BB"/>
    <w:rsid w:val="00377CE6"/>
    <w:rsid w:val="00377D41"/>
    <w:rsid w:val="0038138F"/>
    <w:rsid w:val="00382A7F"/>
    <w:rsid w:val="00387ABF"/>
    <w:rsid w:val="00390670"/>
    <w:rsid w:val="003A613A"/>
    <w:rsid w:val="003B3379"/>
    <w:rsid w:val="003B4DA6"/>
    <w:rsid w:val="003B6660"/>
    <w:rsid w:val="003C7748"/>
    <w:rsid w:val="003D415B"/>
    <w:rsid w:val="003D6A95"/>
    <w:rsid w:val="003E2182"/>
    <w:rsid w:val="003E2C12"/>
    <w:rsid w:val="003E4A87"/>
    <w:rsid w:val="003F1B15"/>
    <w:rsid w:val="003F47A4"/>
    <w:rsid w:val="00402B21"/>
    <w:rsid w:val="00406DD9"/>
    <w:rsid w:val="00417EC3"/>
    <w:rsid w:val="00425C45"/>
    <w:rsid w:val="0043110B"/>
    <w:rsid w:val="004337C1"/>
    <w:rsid w:val="00433D3B"/>
    <w:rsid w:val="00441DEE"/>
    <w:rsid w:val="00442EFB"/>
    <w:rsid w:val="004439D7"/>
    <w:rsid w:val="00452017"/>
    <w:rsid w:val="0046123B"/>
    <w:rsid w:val="00463760"/>
    <w:rsid w:val="00467025"/>
    <w:rsid w:val="0046728F"/>
    <w:rsid w:val="00470091"/>
    <w:rsid w:val="00473A02"/>
    <w:rsid w:val="0048171F"/>
    <w:rsid w:val="004854AE"/>
    <w:rsid w:val="004954A5"/>
    <w:rsid w:val="004A0793"/>
    <w:rsid w:val="004A36E8"/>
    <w:rsid w:val="004B4B11"/>
    <w:rsid w:val="004B719A"/>
    <w:rsid w:val="004C1FE3"/>
    <w:rsid w:val="004D25E3"/>
    <w:rsid w:val="004E5457"/>
    <w:rsid w:val="004E7F03"/>
    <w:rsid w:val="004F02EA"/>
    <w:rsid w:val="004F0A07"/>
    <w:rsid w:val="004F4D20"/>
    <w:rsid w:val="004F6734"/>
    <w:rsid w:val="00501FEB"/>
    <w:rsid w:val="00503A94"/>
    <w:rsid w:val="005040EC"/>
    <w:rsid w:val="005077FA"/>
    <w:rsid w:val="00507CC0"/>
    <w:rsid w:val="00511A78"/>
    <w:rsid w:val="005132C5"/>
    <w:rsid w:val="005221B9"/>
    <w:rsid w:val="0052779D"/>
    <w:rsid w:val="00531889"/>
    <w:rsid w:val="00533D90"/>
    <w:rsid w:val="00543A2F"/>
    <w:rsid w:val="00550771"/>
    <w:rsid w:val="005508B5"/>
    <w:rsid w:val="00552409"/>
    <w:rsid w:val="00552533"/>
    <w:rsid w:val="00554FE5"/>
    <w:rsid w:val="00555A6B"/>
    <w:rsid w:val="00556725"/>
    <w:rsid w:val="00556B8D"/>
    <w:rsid w:val="00557EA5"/>
    <w:rsid w:val="0056004E"/>
    <w:rsid w:val="005608E4"/>
    <w:rsid w:val="00560940"/>
    <w:rsid w:val="00564F85"/>
    <w:rsid w:val="00566E2F"/>
    <w:rsid w:val="00566EDA"/>
    <w:rsid w:val="00581073"/>
    <w:rsid w:val="00582C79"/>
    <w:rsid w:val="00591389"/>
    <w:rsid w:val="005973DF"/>
    <w:rsid w:val="00597DA5"/>
    <w:rsid w:val="005A3C7B"/>
    <w:rsid w:val="005A511F"/>
    <w:rsid w:val="005B33C5"/>
    <w:rsid w:val="005B496D"/>
    <w:rsid w:val="005B5A9C"/>
    <w:rsid w:val="005B60BF"/>
    <w:rsid w:val="005B7CB6"/>
    <w:rsid w:val="005C090D"/>
    <w:rsid w:val="005C0ABB"/>
    <w:rsid w:val="005D158D"/>
    <w:rsid w:val="005D21E7"/>
    <w:rsid w:val="005D404F"/>
    <w:rsid w:val="005E0E38"/>
    <w:rsid w:val="005F2400"/>
    <w:rsid w:val="005F436A"/>
    <w:rsid w:val="005F543F"/>
    <w:rsid w:val="00606699"/>
    <w:rsid w:val="00607E49"/>
    <w:rsid w:val="00610673"/>
    <w:rsid w:val="006145C0"/>
    <w:rsid w:val="00623FF8"/>
    <w:rsid w:val="006249C5"/>
    <w:rsid w:val="00624A7C"/>
    <w:rsid w:val="00627664"/>
    <w:rsid w:val="0063527E"/>
    <w:rsid w:val="00636FFF"/>
    <w:rsid w:val="00643E9D"/>
    <w:rsid w:val="00643EC9"/>
    <w:rsid w:val="00653468"/>
    <w:rsid w:val="00655CE4"/>
    <w:rsid w:val="006666B1"/>
    <w:rsid w:val="0066709B"/>
    <w:rsid w:val="006702DF"/>
    <w:rsid w:val="00690CBB"/>
    <w:rsid w:val="0069128F"/>
    <w:rsid w:val="0069443C"/>
    <w:rsid w:val="00695F3A"/>
    <w:rsid w:val="006972F7"/>
    <w:rsid w:val="006A57C0"/>
    <w:rsid w:val="006A71B4"/>
    <w:rsid w:val="006B15BE"/>
    <w:rsid w:val="006B2E08"/>
    <w:rsid w:val="006B7BA7"/>
    <w:rsid w:val="006C00AA"/>
    <w:rsid w:val="006C29ED"/>
    <w:rsid w:val="006C3FC7"/>
    <w:rsid w:val="006D0BCB"/>
    <w:rsid w:val="006D15A9"/>
    <w:rsid w:val="006D30AD"/>
    <w:rsid w:val="006E0B68"/>
    <w:rsid w:val="006E2443"/>
    <w:rsid w:val="006E3270"/>
    <w:rsid w:val="006F4A7A"/>
    <w:rsid w:val="00702AD3"/>
    <w:rsid w:val="00720412"/>
    <w:rsid w:val="00724295"/>
    <w:rsid w:val="00724E5C"/>
    <w:rsid w:val="00734966"/>
    <w:rsid w:val="007537A8"/>
    <w:rsid w:val="007665D0"/>
    <w:rsid w:val="00770E7D"/>
    <w:rsid w:val="00771D4E"/>
    <w:rsid w:val="00776435"/>
    <w:rsid w:val="00777B90"/>
    <w:rsid w:val="00777EE3"/>
    <w:rsid w:val="007813A3"/>
    <w:rsid w:val="0078212D"/>
    <w:rsid w:val="00787C46"/>
    <w:rsid w:val="0079196D"/>
    <w:rsid w:val="00791F62"/>
    <w:rsid w:val="00793F7D"/>
    <w:rsid w:val="0079487D"/>
    <w:rsid w:val="007A1F7B"/>
    <w:rsid w:val="007A5A50"/>
    <w:rsid w:val="007B08C8"/>
    <w:rsid w:val="007B1038"/>
    <w:rsid w:val="007C31E5"/>
    <w:rsid w:val="007C35B7"/>
    <w:rsid w:val="007D0CF1"/>
    <w:rsid w:val="007D10F6"/>
    <w:rsid w:val="007D2A0C"/>
    <w:rsid w:val="007D37C1"/>
    <w:rsid w:val="007D3887"/>
    <w:rsid w:val="007D7B6A"/>
    <w:rsid w:val="007E7A3E"/>
    <w:rsid w:val="007F64B3"/>
    <w:rsid w:val="00807FF8"/>
    <w:rsid w:val="0081311C"/>
    <w:rsid w:val="00814856"/>
    <w:rsid w:val="0081540C"/>
    <w:rsid w:val="00815E8D"/>
    <w:rsid w:val="008241D0"/>
    <w:rsid w:val="00825B5A"/>
    <w:rsid w:val="00831C5B"/>
    <w:rsid w:val="00834748"/>
    <w:rsid w:val="00834C3B"/>
    <w:rsid w:val="00841791"/>
    <w:rsid w:val="00844BE4"/>
    <w:rsid w:val="00850237"/>
    <w:rsid w:val="00852E69"/>
    <w:rsid w:val="008659B2"/>
    <w:rsid w:val="00871ECF"/>
    <w:rsid w:val="0087257D"/>
    <w:rsid w:val="008765EC"/>
    <w:rsid w:val="00877103"/>
    <w:rsid w:val="00882335"/>
    <w:rsid w:val="00887041"/>
    <w:rsid w:val="00887632"/>
    <w:rsid w:val="0089034A"/>
    <w:rsid w:val="0089406A"/>
    <w:rsid w:val="008B0A37"/>
    <w:rsid w:val="008B0C29"/>
    <w:rsid w:val="008B0FBE"/>
    <w:rsid w:val="008B1711"/>
    <w:rsid w:val="008C11A2"/>
    <w:rsid w:val="008C42EA"/>
    <w:rsid w:val="008C4F7F"/>
    <w:rsid w:val="008C736B"/>
    <w:rsid w:val="008D06E5"/>
    <w:rsid w:val="008D10B3"/>
    <w:rsid w:val="008D1C9C"/>
    <w:rsid w:val="008D3208"/>
    <w:rsid w:val="008D40EB"/>
    <w:rsid w:val="008F2121"/>
    <w:rsid w:val="008F2A51"/>
    <w:rsid w:val="008F6745"/>
    <w:rsid w:val="008F6E22"/>
    <w:rsid w:val="00911126"/>
    <w:rsid w:val="0091423C"/>
    <w:rsid w:val="00915940"/>
    <w:rsid w:val="00916FBE"/>
    <w:rsid w:val="00930E54"/>
    <w:rsid w:val="009325F4"/>
    <w:rsid w:val="009369C7"/>
    <w:rsid w:val="00942404"/>
    <w:rsid w:val="00942996"/>
    <w:rsid w:val="00951503"/>
    <w:rsid w:val="00960431"/>
    <w:rsid w:val="00962329"/>
    <w:rsid w:val="00965C75"/>
    <w:rsid w:val="00971150"/>
    <w:rsid w:val="009725BB"/>
    <w:rsid w:val="009827D3"/>
    <w:rsid w:val="00982FA4"/>
    <w:rsid w:val="00985932"/>
    <w:rsid w:val="00986454"/>
    <w:rsid w:val="00987B41"/>
    <w:rsid w:val="00993EE5"/>
    <w:rsid w:val="009961D5"/>
    <w:rsid w:val="009A1764"/>
    <w:rsid w:val="009A547F"/>
    <w:rsid w:val="009A5E37"/>
    <w:rsid w:val="009B5707"/>
    <w:rsid w:val="009B7B07"/>
    <w:rsid w:val="009D12BE"/>
    <w:rsid w:val="009E3A07"/>
    <w:rsid w:val="009E3D8F"/>
    <w:rsid w:val="009E48F2"/>
    <w:rsid w:val="009E7DCC"/>
    <w:rsid w:val="009F0FA0"/>
    <w:rsid w:val="009F120E"/>
    <w:rsid w:val="00A0363F"/>
    <w:rsid w:val="00A12434"/>
    <w:rsid w:val="00A125AC"/>
    <w:rsid w:val="00A20A97"/>
    <w:rsid w:val="00A23C43"/>
    <w:rsid w:val="00A24739"/>
    <w:rsid w:val="00A26EBF"/>
    <w:rsid w:val="00A36037"/>
    <w:rsid w:val="00A36352"/>
    <w:rsid w:val="00A40198"/>
    <w:rsid w:val="00A41D06"/>
    <w:rsid w:val="00A439A1"/>
    <w:rsid w:val="00A4431D"/>
    <w:rsid w:val="00A46AB6"/>
    <w:rsid w:val="00A47A4B"/>
    <w:rsid w:val="00A51C57"/>
    <w:rsid w:val="00A525F2"/>
    <w:rsid w:val="00A57A4D"/>
    <w:rsid w:val="00A6161C"/>
    <w:rsid w:val="00A672F8"/>
    <w:rsid w:val="00A70078"/>
    <w:rsid w:val="00A749AD"/>
    <w:rsid w:val="00A8600F"/>
    <w:rsid w:val="00A866F3"/>
    <w:rsid w:val="00A949B0"/>
    <w:rsid w:val="00A971EE"/>
    <w:rsid w:val="00AA0526"/>
    <w:rsid w:val="00AA4747"/>
    <w:rsid w:val="00AA486E"/>
    <w:rsid w:val="00AA6C7A"/>
    <w:rsid w:val="00AB385D"/>
    <w:rsid w:val="00AB5371"/>
    <w:rsid w:val="00AB57DA"/>
    <w:rsid w:val="00AC3CC6"/>
    <w:rsid w:val="00AC61A8"/>
    <w:rsid w:val="00AC6DDD"/>
    <w:rsid w:val="00AD66B4"/>
    <w:rsid w:val="00AE3DC7"/>
    <w:rsid w:val="00AE5D50"/>
    <w:rsid w:val="00AF3B9B"/>
    <w:rsid w:val="00AF6CD2"/>
    <w:rsid w:val="00B0388C"/>
    <w:rsid w:val="00B04831"/>
    <w:rsid w:val="00B102DB"/>
    <w:rsid w:val="00B10CB9"/>
    <w:rsid w:val="00B16CE5"/>
    <w:rsid w:val="00B22320"/>
    <w:rsid w:val="00B22C12"/>
    <w:rsid w:val="00B235A2"/>
    <w:rsid w:val="00B27090"/>
    <w:rsid w:val="00B27A87"/>
    <w:rsid w:val="00B3551A"/>
    <w:rsid w:val="00B36643"/>
    <w:rsid w:val="00B441FC"/>
    <w:rsid w:val="00B44C97"/>
    <w:rsid w:val="00B4645E"/>
    <w:rsid w:val="00B60D9D"/>
    <w:rsid w:val="00B62E4C"/>
    <w:rsid w:val="00B65FF0"/>
    <w:rsid w:val="00B70E93"/>
    <w:rsid w:val="00B71391"/>
    <w:rsid w:val="00B7210C"/>
    <w:rsid w:val="00B96230"/>
    <w:rsid w:val="00BA0556"/>
    <w:rsid w:val="00BA15F3"/>
    <w:rsid w:val="00BA4904"/>
    <w:rsid w:val="00BB0D29"/>
    <w:rsid w:val="00BC134D"/>
    <w:rsid w:val="00BC16EC"/>
    <w:rsid w:val="00BC31AF"/>
    <w:rsid w:val="00BD0351"/>
    <w:rsid w:val="00BD308B"/>
    <w:rsid w:val="00BD4436"/>
    <w:rsid w:val="00BE24DF"/>
    <w:rsid w:val="00BE2FD8"/>
    <w:rsid w:val="00BE35E3"/>
    <w:rsid w:val="00BE7DF6"/>
    <w:rsid w:val="00C078A1"/>
    <w:rsid w:val="00C07DAB"/>
    <w:rsid w:val="00C11E87"/>
    <w:rsid w:val="00C1221E"/>
    <w:rsid w:val="00C12331"/>
    <w:rsid w:val="00C1238D"/>
    <w:rsid w:val="00C16BE5"/>
    <w:rsid w:val="00C24591"/>
    <w:rsid w:val="00C25264"/>
    <w:rsid w:val="00C3105B"/>
    <w:rsid w:val="00C33F00"/>
    <w:rsid w:val="00C340CE"/>
    <w:rsid w:val="00C349BF"/>
    <w:rsid w:val="00C40C02"/>
    <w:rsid w:val="00C4400D"/>
    <w:rsid w:val="00C4479F"/>
    <w:rsid w:val="00C464D9"/>
    <w:rsid w:val="00C500F0"/>
    <w:rsid w:val="00C60A39"/>
    <w:rsid w:val="00C63DBE"/>
    <w:rsid w:val="00C759A2"/>
    <w:rsid w:val="00C872E9"/>
    <w:rsid w:val="00C90266"/>
    <w:rsid w:val="00C9237C"/>
    <w:rsid w:val="00C93AFD"/>
    <w:rsid w:val="00CA1E3D"/>
    <w:rsid w:val="00CA40DA"/>
    <w:rsid w:val="00CA496C"/>
    <w:rsid w:val="00CA5C31"/>
    <w:rsid w:val="00CA7DAE"/>
    <w:rsid w:val="00CB3E60"/>
    <w:rsid w:val="00CB5BB4"/>
    <w:rsid w:val="00CB5CAD"/>
    <w:rsid w:val="00CC0CFE"/>
    <w:rsid w:val="00CC1AC7"/>
    <w:rsid w:val="00CC430A"/>
    <w:rsid w:val="00CC45C6"/>
    <w:rsid w:val="00CC468E"/>
    <w:rsid w:val="00CC6208"/>
    <w:rsid w:val="00CC7BA5"/>
    <w:rsid w:val="00CE0069"/>
    <w:rsid w:val="00CE02A9"/>
    <w:rsid w:val="00CE403F"/>
    <w:rsid w:val="00CE5170"/>
    <w:rsid w:val="00CE528F"/>
    <w:rsid w:val="00CF4D14"/>
    <w:rsid w:val="00D03643"/>
    <w:rsid w:val="00D0767A"/>
    <w:rsid w:val="00D160D0"/>
    <w:rsid w:val="00D202BD"/>
    <w:rsid w:val="00D234F4"/>
    <w:rsid w:val="00D23A8C"/>
    <w:rsid w:val="00D326BD"/>
    <w:rsid w:val="00D47253"/>
    <w:rsid w:val="00D47A0C"/>
    <w:rsid w:val="00D507A5"/>
    <w:rsid w:val="00D541D1"/>
    <w:rsid w:val="00D55895"/>
    <w:rsid w:val="00D62513"/>
    <w:rsid w:val="00D62E91"/>
    <w:rsid w:val="00D632E1"/>
    <w:rsid w:val="00D63666"/>
    <w:rsid w:val="00D66C5D"/>
    <w:rsid w:val="00D76DD6"/>
    <w:rsid w:val="00D7723E"/>
    <w:rsid w:val="00D82A13"/>
    <w:rsid w:val="00D87C4C"/>
    <w:rsid w:val="00D97090"/>
    <w:rsid w:val="00DA01FE"/>
    <w:rsid w:val="00DA0FF7"/>
    <w:rsid w:val="00DA5339"/>
    <w:rsid w:val="00DA6BAF"/>
    <w:rsid w:val="00DB42A8"/>
    <w:rsid w:val="00DB52B1"/>
    <w:rsid w:val="00DB6528"/>
    <w:rsid w:val="00DB7814"/>
    <w:rsid w:val="00DC0514"/>
    <w:rsid w:val="00DC4D9D"/>
    <w:rsid w:val="00DC5786"/>
    <w:rsid w:val="00DD0364"/>
    <w:rsid w:val="00DD7DDB"/>
    <w:rsid w:val="00DE17E5"/>
    <w:rsid w:val="00DE69E0"/>
    <w:rsid w:val="00DF0AFD"/>
    <w:rsid w:val="00DF21AE"/>
    <w:rsid w:val="00DF3538"/>
    <w:rsid w:val="00DF4F94"/>
    <w:rsid w:val="00E03326"/>
    <w:rsid w:val="00E04227"/>
    <w:rsid w:val="00E076BA"/>
    <w:rsid w:val="00E11FEA"/>
    <w:rsid w:val="00E14959"/>
    <w:rsid w:val="00E338AD"/>
    <w:rsid w:val="00E41348"/>
    <w:rsid w:val="00E555A0"/>
    <w:rsid w:val="00E55777"/>
    <w:rsid w:val="00E5700A"/>
    <w:rsid w:val="00E622DB"/>
    <w:rsid w:val="00E62BB7"/>
    <w:rsid w:val="00E64DD5"/>
    <w:rsid w:val="00E706C1"/>
    <w:rsid w:val="00E75004"/>
    <w:rsid w:val="00E77E55"/>
    <w:rsid w:val="00E80BD8"/>
    <w:rsid w:val="00E86F4B"/>
    <w:rsid w:val="00E87F34"/>
    <w:rsid w:val="00E90CEB"/>
    <w:rsid w:val="00E92316"/>
    <w:rsid w:val="00E945DA"/>
    <w:rsid w:val="00E94B30"/>
    <w:rsid w:val="00E96310"/>
    <w:rsid w:val="00E97864"/>
    <w:rsid w:val="00EA6796"/>
    <w:rsid w:val="00EB566E"/>
    <w:rsid w:val="00EB5CDF"/>
    <w:rsid w:val="00EB689A"/>
    <w:rsid w:val="00EB6CB5"/>
    <w:rsid w:val="00EB6E07"/>
    <w:rsid w:val="00EC2D8D"/>
    <w:rsid w:val="00EC5997"/>
    <w:rsid w:val="00EC5BB9"/>
    <w:rsid w:val="00ED37F9"/>
    <w:rsid w:val="00EE0C74"/>
    <w:rsid w:val="00EE599E"/>
    <w:rsid w:val="00EE61DA"/>
    <w:rsid w:val="00EF071C"/>
    <w:rsid w:val="00EF2D09"/>
    <w:rsid w:val="00EF37A0"/>
    <w:rsid w:val="00F06B46"/>
    <w:rsid w:val="00F11E6F"/>
    <w:rsid w:val="00F129E6"/>
    <w:rsid w:val="00F16D50"/>
    <w:rsid w:val="00F173DB"/>
    <w:rsid w:val="00F200C5"/>
    <w:rsid w:val="00F21F86"/>
    <w:rsid w:val="00F22678"/>
    <w:rsid w:val="00F32988"/>
    <w:rsid w:val="00F35135"/>
    <w:rsid w:val="00F3553B"/>
    <w:rsid w:val="00F3593E"/>
    <w:rsid w:val="00F36095"/>
    <w:rsid w:val="00F40781"/>
    <w:rsid w:val="00F50B6C"/>
    <w:rsid w:val="00F5673A"/>
    <w:rsid w:val="00F60058"/>
    <w:rsid w:val="00F6190D"/>
    <w:rsid w:val="00F6425D"/>
    <w:rsid w:val="00F6708B"/>
    <w:rsid w:val="00F724B3"/>
    <w:rsid w:val="00F72BCD"/>
    <w:rsid w:val="00F737E0"/>
    <w:rsid w:val="00F748C5"/>
    <w:rsid w:val="00F83520"/>
    <w:rsid w:val="00F84EB6"/>
    <w:rsid w:val="00F9612E"/>
    <w:rsid w:val="00FA094F"/>
    <w:rsid w:val="00FA3982"/>
    <w:rsid w:val="00FA5AB1"/>
    <w:rsid w:val="00FA5CD9"/>
    <w:rsid w:val="00FA6E85"/>
    <w:rsid w:val="00FA7352"/>
    <w:rsid w:val="00FB15C4"/>
    <w:rsid w:val="00FB1EF2"/>
    <w:rsid w:val="00FC03EF"/>
    <w:rsid w:val="00FC1585"/>
    <w:rsid w:val="00FC2253"/>
    <w:rsid w:val="00FE0788"/>
    <w:rsid w:val="00FE12F7"/>
    <w:rsid w:val="00FE181C"/>
    <w:rsid w:val="00FE5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4392D26-F870-4FD7-9C67-29E405A40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597DA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uiPriority w:val="10"/>
    <w:qFormat/>
    <w:rsid w:val="009E48F2"/>
    <w:pPr>
      <w:spacing w:after="480" w:line="240" w:lineRule="auto"/>
      <w:jc w:val="center"/>
    </w:pPr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9E48F2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customStyle="1" w:styleId="a5">
    <w:name w:val="Реквизит"/>
    <w:basedOn w:val="a"/>
    <w:rsid w:val="009E48F2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table" w:styleId="a6">
    <w:name w:val="Table Grid"/>
    <w:basedOn w:val="a1"/>
    <w:uiPriority w:val="59"/>
    <w:rsid w:val="009961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6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708B"/>
  </w:style>
  <w:style w:type="paragraph" w:styleId="a9">
    <w:name w:val="footer"/>
    <w:basedOn w:val="a"/>
    <w:link w:val="aa"/>
    <w:uiPriority w:val="99"/>
    <w:unhideWhenUsed/>
    <w:rsid w:val="00F6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708B"/>
  </w:style>
  <w:style w:type="character" w:customStyle="1" w:styleId="s0">
    <w:name w:val="s0"/>
    <w:rsid w:val="00F16D5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b">
    <w:name w:val="Balloon Text"/>
    <w:basedOn w:val="a"/>
    <w:link w:val="ac"/>
    <w:uiPriority w:val="99"/>
    <w:semiHidden/>
    <w:unhideWhenUsed/>
    <w:rsid w:val="00557E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7EA5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D7723E"/>
    <w:pPr>
      <w:ind w:left="720"/>
      <w:contextualSpacing/>
    </w:pPr>
  </w:style>
  <w:style w:type="paragraph" w:customStyle="1" w:styleId="tkTekst">
    <w:name w:val="_Текст обычный (tkTekst)"/>
    <w:basedOn w:val="a"/>
    <w:rsid w:val="00D7723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A0363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B62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0E425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0E425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0E425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af">
    <w:name w:val="Основной текст_"/>
    <w:basedOn w:val="a0"/>
    <w:link w:val="1"/>
    <w:rsid w:val="008D06E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Garamond12pt">
    <w:name w:val="Основной текст + Garamond;12 pt;Курсив"/>
    <w:basedOn w:val="af"/>
    <w:rsid w:val="008D06E5"/>
    <w:rPr>
      <w:rFonts w:ascii="Garamond" w:eastAsia="Garamond" w:hAnsi="Garamond" w:cs="Garamond"/>
      <w:i/>
      <w:i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af0">
    <w:name w:val="Основной текст + Полужирный"/>
    <w:basedOn w:val="af"/>
    <w:rsid w:val="008D06E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f"/>
    <w:rsid w:val="008D06E5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styleId="af1">
    <w:name w:val="Hyperlink"/>
    <w:uiPriority w:val="99"/>
    <w:semiHidden/>
    <w:unhideWhenUsed/>
    <w:rsid w:val="00EB566E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5608E4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9865C-72B8-4B7F-899C-BA5DF887F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374</cp:revision>
  <cp:lastPrinted>2021-10-18T07:16:00Z</cp:lastPrinted>
  <dcterms:created xsi:type="dcterms:W3CDTF">2018-03-05T09:41:00Z</dcterms:created>
  <dcterms:modified xsi:type="dcterms:W3CDTF">2021-10-30T10:14:00Z</dcterms:modified>
</cp:coreProperties>
</file>